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24D" w:rsidRDefault="0056641E">
      <w:r>
        <w:fldChar w:fldCharType="begin"/>
      </w:r>
      <w:r w:rsidR="00A60DC6">
        <w:instrText xml:space="preserve"> HYPERLINK "https://resh.edu.ru/subject/lesson/2300/main/" </w:instrText>
      </w:r>
      <w:r>
        <w:fldChar w:fldCharType="separate"/>
      </w:r>
      <w:r w:rsidR="00A60DC6">
        <w:rPr>
          <w:rStyle w:val="a3"/>
        </w:rPr>
        <w:t>https://resh.edu.ru/subject/lesson/2300/main/</w:t>
      </w:r>
      <w:r>
        <w:fldChar w:fldCharType="end"/>
      </w:r>
    </w:p>
    <w:p w:rsidR="00A60DC6" w:rsidRDefault="00A60DC6" w:rsidP="00A60DC6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</w:rPr>
        <w:t xml:space="preserve">А.П. Платонов. Рассказ «Юшка»  </w:t>
      </w:r>
    </w:p>
    <w:p w:rsidR="00A60DC6" w:rsidRDefault="00A60DC6" w:rsidP="00A60DC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A60DC6" w:rsidRDefault="00A60DC6" w:rsidP="00A60DC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Рассмотрите некоторые нравственные понятия, о которых мы будем говорить.</w:t>
      </w:r>
    </w:p>
    <w:p w:rsidR="00A60DC6" w:rsidRDefault="00A60DC6" w:rsidP="00A60DC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Что вы понимаете значение слов «сострадание», «равнодушие», «доброта»?</w:t>
      </w:r>
    </w:p>
    <w:p w:rsidR="00A60DC6" w:rsidRDefault="00A60DC6" w:rsidP="00A60DC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Сострадание– </w:t>
      </w:r>
      <w:proofErr w:type="gramStart"/>
      <w:r>
        <w:rPr>
          <w:rFonts w:ascii="Times New Roman" w:hAnsi="Times New Roman"/>
          <w:sz w:val="24"/>
          <w:szCs w:val="24"/>
        </w:rPr>
        <w:t>эт</w:t>
      </w:r>
      <w:proofErr w:type="gramEnd"/>
      <w:r>
        <w:rPr>
          <w:rFonts w:ascii="Times New Roman" w:hAnsi="Times New Roman"/>
          <w:sz w:val="24"/>
          <w:szCs w:val="24"/>
        </w:rPr>
        <w:t xml:space="preserve">о </w:t>
      </w:r>
    </w:p>
    <w:p w:rsidR="00A60DC6" w:rsidRDefault="00A60DC6" w:rsidP="00A60DC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1.жалость, сочувствие, </w:t>
      </w:r>
      <w:proofErr w:type="gramStart"/>
      <w:r>
        <w:rPr>
          <w:rFonts w:ascii="Times New Roman" w:hAnsi="Times New Roman"/>
          <w:sz w:val="24"/>
          <w:szCs w:val="24"/>
        </w:rPr>
        <w:t>вызываемые</w:t>
      </w:r>
      <w:proofErr w:type="gramEnd"/>
      <w:r>
        <w:rPr>
          <w:rFonts w:ascii="Times New Roman" w:hAnsi="Times New Roman"/>
          <w:sz w:val="24"/>
          <w:szCs w:val="24"/>
        </w:rPr>
        <w:t xml:space="preserve"> несчастьем другого человека;</w:t>
      </w:r>
    </w:p>
    <w:p w:rsidR="00A60DC6" w:rsidRDefault="00A60DC6" w:rsidP="00A60DC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сомнение в правдивости. </w:t>
      </w:r>
    </w:p>
    <w:p w:rsidR="00A60DC6" w:rsidRDefault="00A60DC6" w:rsidP="00A60DC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Правильный вариант: </w:t>
      </w:r>
    </w:p>
    <w:p w:rsidR="00A60DC6" w:rsidRDefault="00A60DC6" w:rsidP="00A60DC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Сострадание  – это жалость, сочувствие, </w:t>
      </w:r>
      <w:proofErr w:type="gramStart"/>
      <w:r>
        <w:rPr>
          <w:rFonts w:ascii="Times New Roman" w:hAnsi="Times New Roman"/>
          <w:sz w:val="24"/>
          <w:szCs w:val="24"/>
        </w:rPr>
        <w:t>вызываемые</w:t>
      </w:r>
      <w:proofErr w:type="gramEnd"/>
      <w:r>
        <w:rPr>
          <w:rFonts w:ascii="Times New Roman" w:hAnsi="Times New Roman"/>
          <w:sz w:val="24"/>
          <w:szCs w:val="24"/>
        </w:rPr>
        <w:t xml:space="preserve"> несчастьем другого человека.</w:t>
      </w:r>
    </w:p>
    <w:p w:rsidR="00A60DC6" w:rsidRDefault="00A60DC6" w:rsidP="00A60DC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Равнодушие – это </w:t>
      </w:r>
    </w:p>
    <w:p w:rsidR="00A60DC6" w:rsidRDefault="00A60DC6" w:rsidP="00A60DC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1.спокойное, ровное состояние духа; невозмутимость, бесстрастность;</w:t>
      </w:r>
    </w:p>
    <w:p w:rsidR="00A60DC6" w:rsidRDefault="00A60DC6" w:rsidP="00A60DC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2.дарование, выдающиеся природные способности.</w:t>
      </w:r>
    </w:p>
    <w:p w:rsidR="00A60DC6" w:rsidRDefault="00A60DC6" w:rsidP="00A60DC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Правильный вариант: </w:t>
      </w:r>
    </w:p>
    <w:p w:rsidR="00A60DC6" w:rsidRDefault="00A60DC6" w:rsidP="00A60DC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Равнодушие – это спокойное, ровное состояние духа; невозмутимость, бесстрастность.</w:t>
      </w:r>
    </w:p>
    <w:p w:rsidR="00A60DC6" w:rsidRDefault="00A60DC6" w:rsidP="00A60DC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Доброта (добро) — </w:t>
      </w:r>
    </w:p>
    <w:p w:rsidR="00A60DC6" w:rsidRDefault="00A60DC6" w:rsidP="00A60DC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1.ласковое, дружеское, заботливое отношение;</w:t>
      </w:r>
    </w:p>
    <w:p w:rsidR="00A60DC6" w:rsidRDefault="00A60DC6" w:rsidP="00A60DC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весёлый задор, игривость.</w:t>
      </w:r>
    </w:p>
    <w:p w:rsidR="00A60DC6" w:rsidRDefault="00A60DC6" w:rsidP="00A60DC6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Правильный вариант: </w:t>
      </w:r>
    </w:p>
    <w:p w:rsidR="00A60DC6" w:rsidRDefault="00A60DC6" w:rsidP="00A60DC6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Доброта (добро)— ласковое, дружеское, заботливое отношение.</w:t>
      </w:r>
    </w:p>
    <w:p w:rsidR="00A60DC6" w:rsidRDefault="00A60DC6" w:rsidP="00A60DC6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0DC6" w:rsidRDefault="00A60DC6" w:rsidP="00A60DC6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Сегодня на уроке Вы изучите биографию А.П. Платонов и знакомитесь с рассказом «Юшка»</w:t>
      </w:r>
    </w:p>
    <w:p w:rsidR="00A60DC6" w:rsidRDefault="00A60DC6" w:rsidP="00A60DC6">
      <w:pPr>
        <w:spacing w:after="0" w:line="360" w:lineRule="auto"/>
        <w:ind w:firstLine="141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Calibri" w:hAnsi="Times New Roman"/>
          <w:i/>
          <w:sz w:val="24"/>
          <w:szCs w:val="24"/>
        </w:rPr>
        <w:t>Основное содержание урока</w:t>
      </w:r>
    </w:p>
    <w:p w:rsidR="00A60DC6" w:rsidRDefault="00A60DC6" w:rsidP="00A60DC6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A60DC6" w:rsidRDefault="00A60DC6" w:rsidP="00A60DC6">
      <w:pPr>
        <w:pStyle w:val="a4"/>
        <w:ind w:left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Андрей Платонович Платонов  (Климентов) родился в 1899 году.  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Многодетная и бедная семья   Климентовых жила  на окраине города Воронежа, в Ямской слободке.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Отец работал слесарем в железнодорожных мастерских.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Платонов еще ребенком любил наблюдать за паровозами, любил слушать необычные рассказы странников о святых местах.  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Учился Платонов сначала в церковно-приходской школе, а затем  и в городском училище. О своей учительнице, </w:t>
      </w:r>
      <w:proofErr w:type="spellStart"/>
      <w:r>
        <w:rPr>
          <w:rFonts w:ascii="Times New Roman" w:eastAsia="Calibri" w:hAnsi="Times New Roman"/>
          <w:sz w:val="24"/>
          <w:szCs w:val="24"/>
        </w:rPr>
        <w:t>Аполлинарии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Николаевне он сохранил самые </w:t>
      </w:r>
      <w:proofErr w:type="gramStart"/>
      <w:r>
        <w:rPr>
          <w:rFonts w:ascii="Times New Roman" w:eastAsia="Calibri" w:hAnsi="Times New Roman"/>
          <w:sz w:val="24"/>
          <w:szCs w:val="24"/>
        </w:rPr>
        <w:t>добрые воспоминания</w:t>
      </w:r>
      <w:proofErr w:type="gramEnd"/>
      <w:r>
        <w:rPr>
          <w:rFonts w:ascii="Times New Roman" w:eastAsia="Calibri" w:hAnsi="Times New Roman"/>
          <w:sz w:val="24"/>
          <w:szCs w:val="24"/>
        </w:rPr>
        <w:t>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 14  лет  Платонов начал работать, учился  он в железнодорожном политехникуме.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Из воспоминаний писателя:  «Бывает счастливое время, когда историческое развитие мира совпадает в людях с движением их сердец».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Уже в  22 года он  стал ведущим инженером, также принимал участие в Гражданской войне.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Творчеством занимается с 19 лет: начинает участвовать в литературной жизни Воронежа. Он пишет стихи, рассказы и статьи в газеты.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Первая книга Андрея Платонова была выпущена  издательством «Молодая гвардия» в 1927 году.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Платоновым созданы разнообразные по тематике произведения: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Неизвестный цветок (Сказка-быль),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Умная внучка,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В прекрасном и яростном мире, 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Песчаная учительница, 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Волшебное кольцо,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Юшка и многие другие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Андрей Платонов писал: «Страна темна, а человек в ней светится».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Писать надо не талантом, а «человечностью» — прямым чувством жизни.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Всё возможно – и удастся всё, но главное – сеять души в людях. Андрей Платонов.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Платонов считал, что задача каждого человека – не только уменьшить горе другого, но и по возможности открыть ему доступное счастье.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 чем же  рассказ «Юшка»?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Рассказ Платонова начинается в необычной сказовой манере.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«Давно, в старинное время, жил у нас на </w:t>
      </w:r>
      <w:proofErr w:type="gramStart"/>
      <w:r>
        <w:rPr>
          <w:rFonts w:ascii="Times New Roman" w:eastAsia="Calibri" w:hAnsi="Times New Roman"/>
          <w:sz w:val="24"/>
          <w:szCs w:val="24"/>
        </w:rPr>
        <w:t>улице старый на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вид человек. Он работал в кузнице при большой московской дороге; он работал подручным помощником у главного кузнеца, потому что он плохо </w:t>
      </w:r>
      <w:proofErr w:type="gramStart"/>
      <w:r>
        <w:rPr>
          <w:rFonts w:ascii="Times New Roman" w:eastAsia="Calibri" w:hAnsi="Times New Roman"/>
          <w:sz w:val="24"/>
          <w:szCs w:val="24"/>
        </w:rPr>
        <w:t>видел глазами и в руках у него мало было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силы. … 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Звали его Ефимом, но все люди называли его Юшкой. Он был мал ростом и худ; на сморщенном лице его, вместо усов и бороды, росли по отдельности редкие седые волосы; глаза же у него были белые, как у слепца, и в них всегда стояла влага, как </w:t>
      </w:r>
      <w:proofErr w:type="spellStart"/>
      <w:r>
        <w:rPr>
          <w:rFonts w:ascii="Times New Roman" w:eastAsia="Calibri" w:hAnsi="Times New Roman"/>
          <w:sz w:val="24"/>
          <w:szCs w:val="24"/>
        </w:rPr>
        <w:t>неостывающие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слезы.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Глаза – это зеркало души. Ведь что происходит на душе человека, внутри – все отражается в глазах. 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А душа Юшки плакала, ему больно, в глазах слезы, </w:t>
      </w:r>
      <w:proofErr w:type="gramStart"/>
      <w:r>
        <w:rPr>
          <w:rFonts w:ascii="Times New Roman" w:eastAsia="Calibri" w:hAnsi="Times New Roman"/>
          <w:sz w:val="24"/>
          <w:szCs w:val="24"/>
        </w:rPr>
        <w:t>потому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что его окружают жестокие люди, по словам Юшки, со слепым сердцем.»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«Юшка жил на квартире у хозяина кузницы, на кухне. Утром он шел в кузницу, а вечером шел обратно на ночлег. Хозяин кормил его за работу хлебом, щами и кашей, а чай, сахар и одежда у Юшки были свои; он их должен покупать за свое жалованье — семь рублей и шестьдесят копеек в месяц. 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Данное описание отличает Юшку от других людей, которые  считают лишним на этой земле. Поведение же Юшки, его жизнь становятся предметом насмешек и издевательств со стороны односельчан.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Как дети относятся  к Юшке?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«Дети поднимали с земли сухие ветки, камешки, сор горстями и бросали в Юшку.…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Старик ничего не отвечал детям и не обижался на них; он шел так же тихо, как прежде, и не закрывал своего лица, в которое попадали камешки и земляной сор.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Дети удивлялись Юшке, что он живой, а сам не </w:t>
      </w:r>
      <w:proofErr w:type="gramStart"/>
      <w:r>
        <w:rPr>
          <w:rFonts w:ascii="Times New Roman" w:eastAsia="Calibri" w:hAnsi="Times New Roman"/>
          <w:sz w:val="24"/>
          <w:szCs w:val="24"/>
        </w:rPr>
        <w:t>серчает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на них. И они снова окликали старика: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— Юшка, </w:t>
      </w:r>
      <w:proofErr w:type="gramStart"/>
      <w:r>
        <w:rPr>
          <w:rFonts w:ascii="Times New Roman" w:eastAsia="Calibri" w:hAnsi="Times New Roman"/>
          <w:sz w:val="24"/>
          <w:szCs w:val="24"/>
        </w:rPr>
        <w:t>ты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правда или нет?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Затем дети снова бросали в него предметы с земли, подбегали к нему, трогали его и толкали, не понимай, почему он не поругает их, не возьмет хворостину и не погонится за ними, как все большие люди делают…»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Дети не слышали и не понимали его. Они по-прежнему толкали Юшку и смеялись над ним. Они радовались тому, что с ним можно все делать, что хочешь, а он им ничего не делает.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Юшка тоже радовался. Он верил, что дети любят его, что он нужен им, только они не умеют любить человека и не знают, что делать для любви, и поэтому терзают его.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Дома отцы и матери упрекали детей, когда они плохо учились или не слушались родителей: «Вот ты будешь такой же, как Юшка! — Вырастешь, и будешь ходить летом босой, а зимой в худых валенках, и все тебя будут мучить, и чаю с сахаром не будешь пить, а одну воду!»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Сами взрослые относились к Юшке плохо:  они приводили в качестве отрицательного примера будущей жизни.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«Взрослые пожилые люди, встретив Юшку на улице, тоже иногда обижали его. У взрослых людей бывало злое горе или обида, или они были пьяными, тогда сердце их наполнялось лютой яростью».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«И после разговора, во время которого Юшка молчал, взрослый человек убеждался, что Юшка во всем виноват, и тут же бил его. От кротости Юшки взрослый человек приходил в ожесточение и бил его больше, чем хотел сначала, и в этом зле забывал на время свое горе».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Автор рассказа поясняет нам жестокость людей и почему они так поступали.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«Юшка потом долго лежал в пыли на дороге. Очнувшись, он вставал сам, а иногда за ним приходила дочь хозяина кузницы, она подымала его и уводила с собой».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Можно ли, совершая жестокость,  проявляя грубость, унижая другого человека?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В  диалоге с  дочкой кузнеца можно увидеть непонимание сельчан. А вот Юшка оказывается выше. И именно по этой причине они не понимают друг друга.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Автор не пытается осудить героя за терпение  и молчание.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«— У тебя сейчас кровь на щеке, а на прошлой неделе тебе ухо разорвали, а ты говоришь — народ тебя любит!..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— Он меня без понятия любит, — говорил Юшка. — Сердце в людях бывает слепое.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— Сердце-то в них слепое, да глаза у них зрячие! — произносила Даша. — Иди скорее, что ль! Любят-то они по сердцу, да бьют тебя по расчету</w:t>
      </w:r>
      <w:proofErr w:type="gramStart"/>
      <w:r>
        <w:rPr>
          <w:rFonts w:ascii="Times New Roman" w:eastAsia="Calibri" w:hAnsi="Times New Roman"/>
          <w:sz w:val="24"/>
          <w:szCs w:val="24"/>
        </w:rPr>
        <w:t>.»</w:t>
      </w:r>
      <w:proofErr w:type="gramEnd"/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Сопоставьте отношения Юшки к окружающим его людям и их отношения к Юшке.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Взрослые                                          Юшка                       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-дразнили                                   </w:t>
      </w:r>
      <w:proofErr w:type="gramStart"/>
      <w:r>
        <w:rPr>
          <w:rFonts w:ascii="Times New Roman" w:eastAsia="Calibri" w:hAnsi="Times New Roman"/>
          <w:sz w:val="24"/>
          <w:szCs w:val="24"/>
        </w:rPr>
        <w:t>-н</w:t>
      </w:r>
      <w:proofErr w:type="gramEnd"/>
      <w:r>
        <w:rPr>
          <w:rFonts w:ascii="Times New Roman" w:eastAsia="Calibri" w:hAnsi="Times New Roman"/>
          <w:sz w:val="24"/>
          <w:szCs w:val="24"/>
        </w:rPr>
        <w:t>ичего не отвечал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-обижали                                     </w:t>
      </w:r>
      <w:proofErr w:type="gramStart"/>
      <w:r>
        <w:rPr>
          <w:rFonts w:ascii="Times New Roman" w:eastAsia="Calibri" w:hAnsi="Times New Roman"/>
          <w:sz w:val="24"/>
          <w:szCs w:val="24"/>
        </w:rPr>
        <w:t>-н</w:t>
      </w:r>
      <w:proofErr w:type="gramEnd"/>
      <w:r>
        <w:rPr>
          <w:rFonts w:ascii="Times New Roman" w:eastAsia="Calibri" w:hAnsi="Times New Roman"/>
          <w:sz w:val="24"/>
          <w:szCs w:val="24"/>
        </w:rPr>
        <w:t>е гонялся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-издевались                                 </w:t>
      </w:r>
      <w:proofErr w:type="gramStart"/>
      <w:r>
        <w:rPr>
          <w:rFonts w:ascii="Times New Roman" w:eastAsia="Calibri" w:hAnsi="Times New Roman"/>
          <w:sz w:val="24"/>
          <w:szCs w:val="24"/>
        </w:rPr>
        <w:t>-н</w:t>
      </w:r>
      <w:proofErr w:type="gramEnd"/>
      <w:r>
        <w:rPr>
          <w:rFonts w:ascii="Times New Roman" w:eastAsia="Calibri" w:hAnsi="Times New Roman"/>
          <w:sz w:val="24"/>
          <w:szCs w:val="24"/>
        </w:rPr>
        <w:t>е обижался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-смеялись                                     </w:t>
      </w:r>
      <w:proofErr w:type="gramStart"/>
      <w:r>
        <w:rPr>
          <w:rFonts w:ascii="Times New Roman" w:eastAsia="Calibri" w:hAnsi="Times New Roman"/>
          <w:sz w:val="24"/>
          <w:szCs w:val="24"/>
        </w:rPr>
        <w:t>-н</w:t>
      </w:r>
      <w:proofErr w:type="gramEnd"/>
      <w:r>
        <w:rPr>
          <w:rFonts w:ascii="Times New Roman" w:eastAsia="Calibri" w:hAnsi="Times New Roman"/>
          <w:sz w:val="24"/>
          <w:szCs w:val="24"/>
        </w:rPr>
        <w:t>икого не ругал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-обвиняли в своих несчастьях   </w:t>
      </w:r>
      <w:proofErr w:type="gramStart"/>
      <w:r>
        <w:rPr>
          <w:rFonts w:ascii="Times New Roman" w:eastAsia="Calibri" w:hAnsi="Times New Roman"/>
          <w:sz w:val="24"/>
          <w:szCs w:val="24"/>
        </w:rPr>
        <w:t>-ж</w:t>
      </w:r>
      <w:proofErr w:type="gramEnd"/>
      <w:r>
        <w:rPr>
          <w:rFonts w:ascii="Times New Roman" w:eastAsia="Calibri" w:hAnsi="Times New Roman"/>
          <w:sz w:val="24"/>
          <w:szCs w:val="24"/>
        </w:rPr>
        <w:t>алел всех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-удивлялись                                 </w:t>
      </w:r>
      <w:proofErr w:type="gramStart"/>
      <w:r>
        <w:rPr>
          <w:rFonts w:ascii="Times New Roman" w:eastAsia="Calibri" w:hAnsi="Times New Roman"/>
          <w:sz w:val="24"/>
          <w:szCs w:val="24"/>
        </w:rPr>
        <w:t>-р</w:t>
      </w:r>
      <w:proofErr w:type="gramEnd"/>
      <w:r>
        <w:rPr>
          <w:rFonts w:ascii="Times New Roman" w:eastAsia="Calibri" w:hAnsi="Times New Roman"/>
          <w:sz w:val="24"/>
          <w:szCs w:val="24"/>
        </w:rPr>
        <w:t>адовался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-не понимали                             </w:t>
      </w:r>
      <w:proofErr w:type="gramStart"/>
      <w:r>
        <w:rPr>
          <w:rFonts w:ascii="Times New Roman" w:eastAsia="Calibri" w:hAnsi="Times New Roman"/>
          <w:sz w:val="24"/>
          <w:szCs w:val="24"/>
        </w:rPr>
        <w:t>-в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ерил, что его любят, 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                                        но не понимают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-считали лишним                        </w:t>
      </w:r>
      <w:proofErr w:type="gramStart"/>
      <w:r>
        <w:rPr>
          <w:rFonts w:ascii="Times New Roman" w:eastAsia="Calibri" w:hAnsi="Times New Roman"/>
          <w:sz w:val="24"/>
          <w:szCs w:val="24"/>
        </w:rPr>
        <w:t>-«</w:t>
      </w:r>
      <w:proofErr w:type="gramEnd"/>
      <w:r>
        <w:rPr>
          <w:rFonts w:ascii="Times New Roman" w:eastAsia="Calibri" w:hAnsi="Times New Roman"/>
          <w:sz w:val="24"/>
          <w:szCs w:val="24"/>
        </w:rPr>
        <w:t>…без меня тоже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нельзя…»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-«…хоть бы ты помер…»           </w:t>
      </w:r>
      <w:proofErr w:type="gramStart"/>
      <w:r>
        <w:rPr>
          <w:rFonts w:ascii="Times New Roman" w:eastAsia="Calibri" w:hAnsi="Times New Roman"/>
          <w:sz w:val="24"/>
          <w:szCs w:val="24"/>
        </w:rPr>
        <w:t>-«</w:t>
      </w:r>
      <w:proofErr w:type="gramEnd"/>
      <w:r>
        <w:rPr>
          <w:rFonts w:ascii="Times New Roman" w:eastAsia="Calibri" w:hAnsi="Times New Roman"/>
          <w:sz w:val="24"/>
          <w:szCs w:val="24"/>
        </w:rPr>
        <w:t>…мы все равны…»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— Эх ты, Юшка, Юшка! — вздыхала Даша. — А ты ведь, отец говорил, нестарый еще!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— Какой я старый!.. Я грудью с детства страдаю, это я от болезни на вид оплошал и старым стал...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Автор рассказывает  о летних путешествиях Юшк</w:t>
      </w:r>
      <w:proofErr w:type="gramStart"/>
      <w:r>
        <w:rPr>
          <w:rFonts w:ascii="Times New Roman" w:eastAsia="Calibri" w:hAnsi="Times New Roman"/>
          <w:sz w:val="24"/>
          <w:szCs w:val="24"/>
        </w:rPr>
        <w:t>и-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это развитие сюжета.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По этой болезни Юшка летом уходил от хозяина на месяц. «Он уходил пешим в глухую дальнюю деревню, где у него жили, должно быть, родственники. Никто не знал, кем они ему приходились</w:t>
      </w:r>
      <w:proofErr w:type="gramStart"/>
      <w:r>
        <w:rPr>
          <w:rFonts w:ascii="Times New Roman" w:eastAsia="Calibri" w:hAnsi="Times New Roman"/>
          <w:sz w:val="24"/>
          <w:szCs w:val="24"/>
        </w:rPr>
        <w:t>.»</w:t>
      </w:r>
      <w:proofErr w:type="gramEnd"/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Некоторые могут представить, что жизнь Юшки была достаточно страдальческая, но в его жизни были и счастливые моменты – это общение героя с природой.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«В пути он дышал благоуханием трав и лесов, смотрел на белые облака, рождающиеся в небе, плывущие и умирающие в светлой воздушной теплоте, слушал голос рек, бормочущих на каменных перекатах, и больная грудь Юшки отдыхала, он более не </w:t>
      </w:r>
      <w:r>
        <w:rPr>
          <w:rFonts w:ascii="Times New Roman" w:eastAsia="Calibri" w:hAnsi="Times New Roman"/>
          <w:sz w:val="24"/>
          <w:szCs w:val="24"/>
        </w:rPr>
        <w:lastRenderedPageBreak/>
        <w:t>чувствовал своего недуга — чахотки. Уйдя далеко, где было вовсе безлюдно, Юшка не скрывал более своей любви к живым существам</w:t>
      </w:r>
      <w:proofErr w:type="gramStart"/>
      <w:r>
        <w:rPr>
          <w:rFonts w:ascii="Times New Roman" w:eastAsia="Calibri" w:hAnsi="Times New Roman"/>
          <w:sz w:val="24"/>
          <w:szCs w:val="24"/>
        </w:rPr>
        <w:t>.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… </w:t>
      </w:r>
      <w:proofErr w:type="gramStart"/>
      <w:r>
        <w:rPr>
          <w:rFonts w:ascii="Times New Roman" w:eastAsia="Calibri" w:hAnsi="Times New Roman"/>
          <w:sz w:val="24"/>
          <w:szCs w:val="24"/>
        </w:rPr>
        <w:t>и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поэтому на душе у Юшки было легко, в грудь его входил сладкий воздух цветов, пахнущих влагой и солнечным светом».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Именно общение с природой делает нашего героя счастливым.  Но автор поясняет и о возрасте и состоянии героя: «Юшке было сорок лет от роду, но болезнь давно уже мучила его и состарила прежде времени, так что он всем казался ветхим».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«Но год от году Юшка все более слабел, потому </w:t>
      </w:r>
      <w:proofErr w:type="gramStart"/>
      <w:r>
        <w:rPr>
          <w:rFonts w:ascii="Times New Roman" w:eastAsia="Calibri" w:hAnsi="Times New Roman"/>
          <w:sz w:val="24"/>
          <w:szCs w:val="24"/>
        </w:rPr>
        <w:t>шло и проходило время его жизни и грудная болезнь мучила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его тело и истощала его. В одно лето, когда Юшке уже подходил срок отправляться в свою дальнюю деревню, он никуда не пошел. Он брел, как обычно вечером, уже затемно из кузницы к хозяину на ночлег. Веселый прохожий, знавший Юшку, посмеялся над ним: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— Чего ты землю нашу топчешь, божье чучело! Хоть бы ты помер, что ли, может, веселее бы стало без тебя, а то я боюсь соскучиться...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И здесь Юшка </w:t>
      </w:r>
      <w:proofErr w:type="gramStart"/>
      <w:r>
        <w:rPr>
          <w:rFonts w:ascii="Times New Roman" w:eastAsia="Calibri" w:hAnsi="Times New Roman"/>
          <w:sz w:val="24"/>
          <w:szCs w:val="24"/>
        </w:rPr>
        <w:t>осерчал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в ответ — должно быть, первый раз в жизни.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— А чего я тебе, чем я вам мешаю!.. Я </w:t>
      </w:r>
      <w:proofErr w:type="gramStart"/>
      <w:r>
        <w:rPr>
          <w:rFonts w:ascii="Times New Roman" w:eastAsia="Calibri" w:hAnsi="Times New Roman"/>
          <w:sz w:val="24"/>
          <w:szCs w:val="24"/>
        </w:rPr>
        <w:t>жить родителями поставлен</w:t>
      </w:r>
      <w:proofErr w:type="gramEnd"/>
      <w:r>
        <w:rPr>
          <w:rFonts w:ascii="Times New Roman" w:eastAsia="Calibri" w:hAnsi="Times New Roman"/>
          <w:sz w:val="24"/>
          <w:szCs w:val="24"/>
        </w:rPr>
        <w:t>, я по закону родился, я тоже всему свету нужен, как и ты, без меня тоже, значит, нельзя...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Прохожий, не дослушав Юшку, рассердился на него: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— Да ты что! Ты чего заговорил? Как ты смеешь меня, самого меня с собой равнять, юрод негодный!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— Я не равняю, — сказал Юшка, — а по надобности мы все равны...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— Ты мне не мудруй! — закричал прохожий. — Я сам </w:t>
      </w:r>
      <w:proofErr w:type="gramStart"/>
      <w:r>
        <w:rPr>
          <w:rFonts w:ascii="Times New Roman" w:eastAsia="Calibri" w:hAnsi="Times New Roman"/>
          <w:sz w:val="24"/>
          <w:szCs w:val="24"/>
        </w:rPr>
        <w:t>помудрей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тебя! </w:t>
      </w:r>
      <w:proofErr w:type="gramStart"/>
      <w:r>
        <w:rPr>
          <w:rFonts w:ascii="Times New Roman" w:eastAsia="Calibri" w:hAnsi="Times New Roman"/>
          <w:sz w:val="24"/>
          <w:szCs w:val="24"/>
        </w:rPr>
        <w:t>Ишь</w:t>
      </w:r>
      <w:proofErr w:type="gramEnd"/>
      <w:r>
        <w:rPr>
          <w:rFonts w:ascii="Times New Roman" w:eastAsia="Calibri" w:hAnsi="Times New Roman"/>
          <w:sz w:val="24"/>
          <w:szCs w:val="24"/>
        </w:rPr>
        <w:t>, разговорился, я тебя выучу уму!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Замахнувшись, прохожий с силой злобы толкнул Юшку в грудь, и тот упал навзничь.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— Отдохни, — сказал прохожий и ушел домой пить чай.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Полежав, Юшка повернулся вниз лицом и более не пошевелился и не поднялся».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Терпеливый и тихий Юшка  из жизни уходит незамеченным, умирает, потому что был  не понят людьми. Поражает жестокость, с которой относились к Юшке при его жизни.   «– Помер, – вздохнул столяр. – Прощай, Юшка, и нас всех прости. Забраковали тебя люди, а кто тебе судья</w:t>
      </w:r>
      <w:proofErr w:type="gramStart"/>
      <w:r>
        <w:rPr>
          <w:rFonts w:ascii="Times New Roman" w:eastAsia="Calibri" w:hAnsi="Times New Roman"/>
          <w:sz w:val="24"/>
          <w:szCs w:val="24"/>
        </w:rPr>
        <w:t xml:space="preserve">!...»  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Люди начинают жалеть героя лишь после смерти и чувствовать к нему сострадание. 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«К телу умершего пришли проститься с ним все люди, старые и малые, весь народ, который знал Юшку и потешался над ним и мучил его при жизни».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Комментарий к ТБ-2: Слепое, пустое, обескровленное сердце. Это сердце людей, которые обижали Юшку.  «Сердце в людях бывает слепое», - говорил Юшка.  Люди били его, бросали камни. Они  не умели любить, не могли  смириться с тем, что он не такой как все 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А Юшка шел дорогой добра, не причинял людям зла, не отвечал грубо.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Таким образом, в сердце Юшки жила огромная любовь ко всему, что его окружало. И идея повести в том, что любовь порождает добро, а зло не может породить ничего. На доске у нас получилась жизненная формула Юшки.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Жизненная формула Юшк</w:t>
      </w:r>
      <w:proofErr w:type="gramStart"/>
      <w:r>
        <w:rPr>
          <w:rFonts w:ascii="Times New Roman" w:eastAsia="Calibri" w:hAnsi="Times New Roman"/>
          <w:sz w:val="24"/>
          <w:szCs w:val="24"/>
        </w:rPr>
        <w:t>и-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нужно жить, храня в сердце любовь.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Автор объясняет, почему без Юшки людям стало жить хуже: «Теперь вся злоба и глумление оставались среди людей и тратились меж ними, потому что не было Юшки, безответно </w:t>
      </w:r>
      <w:proofErr w:type="gramStart"/>
      <w:r>
        <w:rPr>
          <w:rFonts w:ascii="Times New Roman" w:eastAsia="Calibri" w:hAnsi="Times New Roman"/>
          <w:sz w:val="24"/>
          <w:szCs w:val="24"/>
        </w:rPr>
        <w:t>терпевшего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всякое чужое зло, ожесточение, насмешку и недоброжелательство». 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После смерти Юшки в деревне появляется девушка, и читателю становится ясно, куда герой уходил каждое лето.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Героиня стала работать в больнице для чахоточных, принося добро окружающим так, как это делал Юшка. 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«Теперь она сама уже тоже состарилась, однако по-прежнему весь день она лечит и утешает больных людей, не утомляясь утолять страдание и отдалять смерть </w:t>
      </w:r>
      <w:proofErr w:type="gramStart"/>
      <w:r>
        <w:rPr>
          <w:rFonts w:ascii="Times New Roman" w:eastAsia="Calibri" w:hAnsi="Times New Roman"/>
          <w:sz w:val="24"/>
          <w:szCs w:val="24"/>
        </w:rPr>
        <w:t>от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ослабевших. И все ее знают в городе, называя дочерью доброго Юшки, позабыв давно самого Юшку и то, что она не приходилась ему дочерью</w:t>
      </w:r>
      <w:proofErr w:type="gramStart"/>
      <w:r>
        <w:rPr>
          <w:rFonts w:ascii="Times New Roman" w:eastAsia="Calibri" w:hAnsi="Times New Roman"/>
          <w:sz w:val="24"/>
          <w:szCs w:val="24"/>
        </w:rPr>
        <w:t>.»</w:t>
      </w:r>
      <w:proofErr w:type="gramEnd"/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Не только чувство жалости и сострадания к герою  вызывает  у нас рассказ Платонова «Юшка», а и возмущает жестокостью и равнодушием людей, которым были недоступны чувства доброты, внимания, сострадания к тем, кто живет рядом.</w:t>
      </w:r>
    </w:p>
    <w:p w:rsidR="00A60DC6" w:rsidRDefault="00A60DC6" w:rsidP="00A60DC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proofErr w:type="gramStart"/>
      <w:r>
        <w:rPr>
          <w:rFonts w:ascii="Times New Roman" w:eastAsia="Calibri" w:hAnsi="Times New Roman"/>
          <w:sz w:val="24"/>
          <w:szCs w:val="24"/>
        </w:rPr>
        <w:t>«Надо, чтобы за дверью каждого довольного, счастливого человека стоял кто-нибудь с молоточком и постоянно напоминал бы стуком, что есть несчастные, что как бы он ни был счастлив, жизнь рано или поздно покажет ему свои когти, стрясется беда – болезнь, бедность, потери, и его никто не увидит и не услышит, как теперь он не видит и не слышит других,»- говорил А.П.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Чехов.</w:t>
      </w:r>
    </w:p>
    <w:p w:rsidR="00A60DC6" w:rsidRDefault="00A60DC6" w:rsidP="00A60DC6">
      <w:pPr>
        <w:spacing w:line="360" w:lineRule="auto"/>
        <w:rPr>
          <w:rFonts w:ascii="Times New Roman" w:eastAsia="Calibri" w:hAnsi="Times New Roman"/>
          <w:sz w:val="24"/>
          <w:szCs w:val="24"/>
        </w:rPr>
      </w:pPr>
    </w:p>
    <w:p w:rsidR="00A60DC6" w:rsidRDefault="00A60DC6" w:rsidP="00A60DC6">
      <w:pPr>
        <w:shd w:val="clear" w:color="auto" w:fill="FFFFFF"/>
        <w:spacing w:before="100" w:beforeAutospacing="1" w:after="100" w:afterAutospacing="1" w:line="259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i/>
          <w:iCs/>
          <w:color w:val="000000"/>
        </w:rPr>
        <w:t>Ключевые слова</w:t>
      </w:r>
      <w:r>
        <w:rPr>
          <w:rFonts w:ascii="Times New Roman" w:hAnsi="Times New Roman"/>
          <w:color w:val="000000"/>
        </w:rPr>
        <w:t xml:space="preserve">: </w:t>
      </w:r>
      <w:r>
        <w:rPr>
          <w:rFonts w:ascii="Times New Roman" w:hAnsi="Times New Roman"/>
          <w:sz w:val="24"/>
          <w:szCs w:val="24"/>
        </w:rPr>
        <w:t>А.П. Платонов, рассказ,  тема, идея произведения характеристика персонажа</w:t>
      </w:r>
    </w:p>
    <w:p w:rsidR="00A60DC6" w:rsidRDefault="00A60DC6" w:rsidP="00A60DC6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Times New Roman" w:hAnsi="Times New Roman"/>
          <w:i/>
          <w:iCs/>
          <w:color w:val="000000"/>
        </w:rPr>
        <w:t xml:space="preserve">Основные понятия: </w:t>
      </w:r>
      <w:r>
        <w:rPr>
          <w:rFonts w:ascii="Times New Roman" w:hAnsi="Times New Roman"/>
          <w:color w:val="000000"/>
          <w:sz w:val="23"/>
          <w:szCs w:val="23"/>
        </w:rPr>
        <w:t>сострадание, взаимоотношения людей, идея произведения</w:t>
      </w:r>
    </w:p>
    <w:p w:rsidR="00A60DC6" w:rsidRDefault="00A60DC6" w:rsidP="00A60D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/>
          <w:i/>
          <w:iCs/>
          <w:color w:val="000000"/>
        </w:rPr>
        <w:t>Пояснения:</w:t>
      </w:r>
    </w:p>
    <w:p w:rsidR="00A60DC6" w:rsidRDefault="00A60DC6" w:rsidP="00A60DC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План объясняющего модуля:</w:t>
      </w:r>
    </w:p>
    <w:p w:rsidR="00A60DC6" w:rsidRDefault="00A60DC6" w:rsidP="00A60DC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1.      Краткая биография А. П. Платонова.</w:t>
      </w:r>
    </w:p>
    <w:p w:rsidR="00A60DC6" w:rsidRDefault="00A60DC6" w:rsidP="00A60DC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2.      Рассказ «Юшка». Чтение «вслед за автором».</w:t>
      </w:r>
    </w:p>
    <w:p w:rsidR="00A60DC6" w:rsidRDefault="00A60DC6" w:rsidP="00A60DC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3.       Особенности прозы Платонова.</w:t>
      </w:r>
    </w:p>
    <w:p w:rsidR="00A60DC6" w:rsidRDefault="00A60DC6" w:rsidP="00A60DC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4.      Характеристика персонажей.</w:t>
      </w:r>
    </w:p>
    <w:p w:rsidR="00A60DC6" w:rsidRDefault="00A60DC6" w:rsidP="00A60DC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5.       Идея произведения и способы её выражения.</w:t>
      </w:r>
    </w:p>
    <w:p w:rsidR="00A60DC6" w:rsidRDefault="00A60DC6" w:rsidP="00A60DC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 Основные имена: Андрей Платонов</w:t>
      </w:r>
    </w:p>
    <w:p w:rsidR="00A60DC6" w:rsidRDefault="00A60DC6" w:rsidP="00A60DC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 Основные выводы:</w:t>
      </w:r>
    </w:p>
    <w:p w:rsidR="00A60DC6" w:rsidRDefault="00A60DC6" w:rsidP="00A60DC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По мнению Платонова,  задача каждого человека – не только уменьшить горе другого, но и по возможности открыть ему доступное счастье.</w:t>
      </w:r>
    </w:p>
    <w:p w:rsidR="00A60DC6" w:rsidRDefault="00A60DC6" w:rsidP="00A60DC6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Рассказ Платонова «Юшка» вызывает не только чувство жалости и сострадания к герою, а и возмущает жестокостью и равнодушием людей, которым были недоступны чувства доброты, внимания, сострадания к тем, кто живет рядом.</w:t>
      </w:r>
    </w:p>
    <w:p w:rsidR="00A60DC6" w:rsidRDefault="00A60DC6" w:rsidP="00A60DC6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Без Юшки людям стало жить хуже, и автор объясняет, что является причиной. «Теперь вся злоба и глумление оставались среди людей и тратились меж ними, потому что не было Юшки, безответно 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терпевшего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 xml:space="preserve"> всякое чужое зло, ожесточение, насмешку и недоброжелательство».  </w:t>
      </w:r>
    </w:p>
    <w:p w:rsidR="00A60DC6" w:rsidRDefault="00A60DC6" w:rsidP="00A60DC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Литература:</w:t>
      </w:r>
    </w:p>
    <w:p w:rsidR="00A60DC6" w:rsidRDefault="00A60DC6" w:rsidP="00A60DC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1)      Литература. 7 класс. </w:t>
      </w:r>
      <w:proofErr w:type="spellStart"/>
      <w:r>
        <w:rPr>
          <w:rFonts w:ascii="Times New Roman" w:hAnsi="Times New Roman"/>
          <w:color w:val="000000"/>
          <w:sz w:val="23"/>
          <w:szCs w:val="23"/>
        </w:rPr>
        <w:t>Учеб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.д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>ля</w:t>
      </w:r>
      <w:proofErr w:type="spellEnd"/>
      <w:r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</w:rPr>
        <w:t>общеобразоват</w:t>
      </w:r>
      <w:proofErr w:type="spellEnd"/>
      <w:r>
        <w:rPr>
          <w:rFonts w:ascii="Times New Roman" w:hAnsi="Times New Roman"/>
          <w:color w:val="000000"/>
          <w:sz w:val="23"/>
          <w:szCs w:val="23"/>
        </w:rPr>
        <w:t xml:space="preserve">. организаций. В 2 ч. Ч. 2 / В. Я. Коровина, В. П. Журавлев, В. И. Коровин. — 6-е изд., </w:t>
      </w:r>
      <w:proofErr w:type="spellStart"/>
      <w:r>
        <w:rPr>
          <w:rFonts w:ascii="Times New Roman" w:hAnsi="Times New Roman"/>
          <w:color w:val="000000"/>
          <w:sz w:val="23"/>
          <w:szCs w:val="23"/>
        </w:rPr>
        <w:t>перераб</w:t>
      </w:r>
      <w:proofErr w:type="spellEnd"/>
      <w:r>
        <w:rPr>
          <w:rFonts w:ascii="Times New Roman" w:hAnsi="Times New Roman"/>
          <w:color w:val="000000"/>
          <w:sz w:val="23"/>
          <w:szCs w:val="23"/>
        </w:rPr>
        <w:t>. — М.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 xml:space="preserve"> :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 xml:space="preserve"> Просвещение, 2016.</w:t>
      </w:r>
    </w:p>
    <w:p w:rsidR="00A60DC6" w:rsidRDefault="00A60DC6" w:rsidP="00A60DC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2)      Н. В. Беляева. Уроки литературы в 7 классе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 xml:space="preserve">.: 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>пособие для учителей. — М.: Просвещение, 2017</w:t>
      </w:r>
    </w:p>
    <w:p w:rsidR="00A60DC6" w:rsidRDefault="00A60DC6" w:rsidP="00A60DC6">
      <w:pPr>
        <w:spacing w:line="36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3)      Н. Е. Кутейникова. Уроки литературы в 7 классе. М. ,Просвещение, 2015.</w:t>
      </w:r>
    </w:p>
    <w:p w:rsidR="00A60DC6" w:rsidRDefault="00A60DC6" w:rsidP="00A60DC6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A60DC6" w:rsidRDefault="00A60DC6" w:rsidP="00A60DC6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  <w:lang w:val="de-DE"/>
        </w:rPr>
      </w:pPr>
      <w:r>
        <w:rPr>
          <w:rFonts w:ascii="Times New Roman" w:eastAsia="Calibri" w:hAnsi="Times New Roman"/>
          <w:b/>
          <w:sz w:val="24"/>
          <w:szCs w:val="24"/>
        </w:rPr>
        <w:t>Разбор</w:t>
      </w:r>
      <w:r w:rsidR="00CB5A02">
        <w:rPr>
          <w:rFonts w:ascii="Times New Roman" w:eastAsia="Calibri" w:hAnsi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/>
          <w:b/>
          <w:sz w:val="24"/>
          <w:szCs w:val="24"/>
        </w:rPr>
        <w:t>типового</w:t>
      </w:r>
      <w:r w:rsidR="00CB5A02">
        <w:rPr>
          <w:rFonts w:ascii="Times New Roman" w:eastAsia="Calibri" w:hAnsi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/>
          <w:b/>
          <w:sz w:val="24"/>
          <w:szCs w:val="24"/>
        </w:rPr>
        <w:t>тренировочного</w:t>
      </w:r>
      <w:r w:rsidR="00CB5A02">
        <w:rPr>
          <w:rFonts w:ascii="Times New Roman" w:eastAsia="Calibri" w:hAnsi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/>
          <w:b/>
          <w:sz w:val="24"/>
          <w:szCs w:val="24"/>
        </w:rPr>
        <w:t>задания</w:t>
      </w:r>
    </w:p>
    <w:p w:rsidR="00A60DC6" w:rsidRDefault="00A60DC6" w:rsidP="00A60DC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60DC6" w:rsidRDefault="00A60DC6" w:rsidP="00A60DC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Выбери синонимы к слову «сострадание».</w:t>
      </w:r>
    </w:p>
    <w:p w:rsidR="00A60DC6" w:rsidRDefault="00A60DC6" w:rsidP="00A60DC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гуманность</w:t>
      </w:r>
    </w:p>
    <w:p w:rsidR="00A60DC6" w:rsidRDefault="00A60DC6" w:rsidP="00A60DC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сочувствие</w:t>
      </w:r>
    </w:p>
    <w:p w:rsidR="00A60DC6" w:rsidRDefault="00A60DC6" w:rsidP="00A60DC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милосердие</w:t>
      </w:r>
    </w:p>
    <w:p w:rsidR="00A60DC6" w:rsidRDefault="00A60DC6" w:rsidP="00A60DC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хладнокровие </w:t>
      </w:r>
    </w:p>
    <w:p w:rsidR="00A60DC6" w:rsidRDefault="00A60DC6" w:rsidP="00A60DC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жалость</w:t>
      </w:r>
    </w:p>
    <w:p w:rsidR="00A60DC6" w:rsidRDefault="00A60DC6" w:rsidP="00A60DC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флегматичность</w:t>
      </w:r>
    </w:p>
    <w:p w:rsidR="00A60DC6" w:rsidRDefault="00A60DC6" w:rsidP="00A60DC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7.  человечность </w:t>
      </w:r>
    </w:p>
    <w:p w:rsidR="00A60DC6" w:rsidRDefault="00A60DC6" w:rsidP="00A60DC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соболезнование</w:t>
      </w:r>
    </w:p>
    <w:p w:rsidR="00A60DC6" w:rsidRDefault="00A60DC6" w:rsidP="00A60DC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 вялость</w:t>
      </w:r>
    </w:p>
    <w:p w:rsidR="00A60DC6" w:rsidRDefault="00A60DC6" w:rsidP="00A60DC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апатия</w:t>
      </w:r>
    </w:p>
    <w:p w:rsidR="00A60DC6" w:rsidRDefault="00A60DC6" w:rsidP="00A60DC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60DC6" w:rsidRDefault="00A60DC6" w:rsidP="00A60DC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Алгоритм выполнения задания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A60DC6" w:rsidRDefault="00A60DC6" w:rsidP="00A60DC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прочитайте задание, вспомните, что означает понятие «сострадание»;</w:t>
      </w:r>
    </w:p>
    <w:p w:rsidR="00A60DC6" w:rsidRDefault="00A60DC6" w:rsidP="00A60DC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найдите близкие по значению слова;</w:t>
      </w:r>
    </w:p>
    <w:p w:rsidR="00A60DC6" w:rsidRDefault="00A60DC6" w:rsidP="00A60DC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напишите номера.</w:t>
      </w:r>
    </w:p>
    <w:p w:rsidR="00A60DC6" w:rsidRDefault="00A60DC6" w:rsidP="00A60DC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60DC6" w:rsidRDefault="00A60DC6" w:rsidP="00A60DC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Близкими по значению со словом «сострадание» будут  понятия, как: гуманность, сочувствие, милосердие, жалость, человечность, соболезнование.</w:t>
      </w:r>
      <w:proofErr w:type="gramEnd"/>
      <w:r>
        <w:rPr>
          <w:rFonts w:ascii="Times New Roman" w:hAnsi="Times New Roman"/>
          <w:sz w:val="24"/>
          <w:szCs w:val="24"/>
        </w:rPr>
        <w:t xml:space="preserve"> Следовательно, верные варианты -  </w:t>
      </w:r>
    </w:p>
    <w:p w:rsidR="00A60DC6" w:rsidRDefault="00A60DC6" w:rsidP="00A60DC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60DC6" w:rsidRDefault="00A60DC6" w:rsidP="00A60DC6">
      <w:pPr>
        <w:spacing w:after="0" w:line="360" w:lineRule="auto"/>
        <w:jc w:val="center"/>
        <w:rPr>
          <w:rFonts w:ascii="Times New Roman" w:eastAsia="Calibri" w:hAnsi="Times New Roman"/>
          <w:i/>
          <w:sz w:val="24"/>
          <w:szCs w:val="24"/>
        </w:rPr>
      </w:pPr>
      <w:r>
        <w:rPr>
          <w:rFonts w:ascii="Times New Roman" w:eastAsia="Calibri" w:hAnsi="Times New Roman"/>
          <w:i/>
          <w:sz w:val="24"/>
          <w:szCs w:val="24"/>
        </w:rPr>
        <w:t>Разбортиповогоконтрольногозадания</w:t>
      </w:r>
    </w:p>
    <w:p w:rsidR="00A60DC6" w:rsidRDefault="00A60DC6" w:rsidP="00A60DC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60DC6" w:rsidRDefault="00A60DC6" w:rsidP="00A60DC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60DC6" w:rsidRDefault="00A60DC6" w:rsidP="00A60DC6">
      <w:pPr>
        <w:widowControl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Алгоритм выполнения задания:</w:t>
      </w:r>
    </w:p>
    <w:p w:rsidR="00A60DC6" w:rsidRDefault="00A60DC6" w:rsidP="00A60DC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0DC6" w:rsidRDefault="00A60DC6" w:rsidP="00A60DC6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прочитайте задание, вспомните содержание рассказа;</w:t>
      </w:r>
    </w:p>
    <w:p w:rsidR="00A60DC6" w:rsidRDefault="00A60DC6" w:rsidP="00A60DC6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попробуйте выбрать правильные варианты ответов на вопрос;</w:t>
      </w:r>
    </w:p>
    <w:p w:rsidR="00A60DC6" w:rsidRDefault="00A60DC6" w:rsidP="00A60DC6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напишите номера.</w:t>
      </w:r>
    </w:p>
    <w:p w:rsidR="00A60DC6" w:rsidRDefault="00A60DC6" w:rsidP="00A60DC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60DC6" w:rsidRDefault="00A60DC6" w:rsidP="00A60DC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«Без Юшки жить людям стало хуже», потому что… </w:t>
      </w:r>
    </w:p>
    <w:p w:rsidR="00A60DC6" w:rsidRDefault="00A60DC6" w:rsidP="00A60DC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1.Он был незаменим в кузнице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- </w:t>
      </w:r>
      <w:proofErr w:type="gramStart"/>
      <w:r>
        <w:rPr>
          <w:rFonts w:ascii="Times New Roman" w:hAnsi="Times New Roman"/>
          <w:sz w:val="24"/>
          <w:szCs w:val="24"/>
        </w:rPr>
        <w:t>э</w:t>
      </w:r>
      <w:proofErr w:type="gramEnd"/>
      <w:r>
        <w:rPr>
          <w:rFonts w:ascii="Times New Roman" w:hAnsi="Times New Roman"/>
          <w:sz w:val="24"/>
          <w:szCs w:val="24"/>
        </w:rPr>
        <w:t>то неверный ответ.</w:t>
      </w:r>
    </w:p>
    <w:p w:rsidR="00A60DC6" w:rsidRDefault="00A60DC6" w:rsidP="00A60DC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Он был сельским праведником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- </w:t>
      </w:r>
      <w:proofErr w:type="gramStart"/>
      <w:r>
        <w:rPr>
          <w:rFonts w:ascii="Times New Roman" w:hAnsi="Times New Roman"/>
          <w:sz w:val="24"/>
          <w:szCs w:val="24"/>
        </w:rPr>
        <w:t>э</w:t>
      </w:r>
      <w:proofErr w:type="gramEnd"/>
      <w:r>
        <w:rPr>
          <w:rFonts w:ascii="Times New Roman" w:hAnsi="Times New Roman"/>
          <w:sz w:val="24"/>
          <w:szCs w:val="24"/>
        </w:rPr>
        <w:t>то неверный ответ.</w:t>
      </w:r>
    </w:p>
    <w:p w:rsidR="00A60DC6" w:rsidRDefault="00A60DC6" w:rsidP="00A60DC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Им не на ком стало вымещать свою злобу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э</w:t>
      </w:r>
      <w:proofErr w:type="gramEnd"/>
      <w:r>
        <w:rPr>
          <w:rFonts w:ascii="Times New Roman" w:hAnsi="Times New Roman"/>
          <w:sz w:val="24"/>
          <w:szCs w:val="24"/>
        </w:rPr>
        <w:t>то верный ответ.</w:t>
      </w:r>
    </w:p>
    <w:p w:rsidR="00A60DC6" w:rsidRDefault="00A60DC6" w:rsidP="00A60DC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Так они </w:t>
      </w:r>
      <w:proofErr w:type="spellStart"/>
      <w:r>
        <w:rPr>
          <w:rFonts w:ascii="Times New Roman" w:hAnsi="Times New Roman"/>
          <w:sz w:val="24"/>
          <w:szCs w:val="24"/>
        </w:rPr>
        <w:t>самоутверждались</w:t>
      </w:r>
      <w:proofErr w:type="spellEnd"/>
      <w:r>
        <w:rPr>
          <w:rFonts w:ascii="Times New Roman" w:hAnsi="Times New Roman"/>
          <w:sz w:val="24"/>
          <w:szCs w:val="24"/>
        </w:rPr>
        <w:t>, ощущали себя сильными и властными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э</w:t>
      </w:r>
      <w:proofErr w:type="gramEnd"/>
      <w:r>
        <w:rPr>
          <w:rFonts w:ascii="Times New Roman" w:hAnsi="Times New Roman"/>
          <w:sz w:val="24"/>
          <w:szCs w:val="24"/>
        </w:rPr>
        <w:t>то верный ответ.</w:t>
      </w:r>
    </w:p>
    <w:p w:rsidR="00A60DC6" w:rsidRDefault="0056641E" w:rsidP="00A60DC6">
      <w:pPr>
        <w:spacing w:after="0" w:line="360" w:lineRule="auto"/>
        <w:rPr>
          <w:rFonts w:ascii="Times New Roman" w:hAnsi="Times New Roman"/>
          <w:sz w:val="24"/>
          <w:szCs w:val="24"/>
        </w:rPr>
      </w:pPr>
      <w:hyperlink r:id="rId5" w:anchor="199411" w:history="1">
        <w:r w:rsidR="00A60DC6">
          <w:rPr>
            <w:rStyle w:val="a3"/>
          </w:rPr>
          <w:t>https://resh.edu.ru/subject/lesson/2300/train/#199411</w:t>
        </w:r>
      </w:hyperlink>
      <w:bookmarkStart w:id="0" w:name="_GoBack"/>
      <w:bookmarkEnd w:id="0"/>
    </w:p>
    <w:p w:rsidR="00A60DC6" w:rsidRDefault="00A60DC6" w:rsidP="00A60DC6">
      <w:pPr>
        <w:spacing w:line="36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A60DC6" w:rsidRDefault="00A60DC6"/>
    <w:sectPr w:rsidR="00A60DC6" w:rsidSect="00566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90814"/>
    <w:multiLevelType w:val="hybridMultilevel"/>
    <w:tmpl w:val="8272C804"/>
    <w:lvl w:ilvl="0" w:tplc="C99CD94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17063C6"/>
    <w:multiLevelType w:val="hybridMultilevel"/>
    <w:tmpl w:val="F190A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4564C"/>
    <w:rsid w:val="00302829"/>
    <w:rsid w:val="0056641E"/>
    <w:rsid w:val="00A60DC6"/>
    <w:rsid w:val="00C4564C"/>
    <w:rsid w:val="00CB5A02"/>
    <w:rsid w:val="00E025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0DC6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A60DC6"/>
    <w:pPr>
      <w:spacing w:after="0" w:line="240" w:lineRule="auto"/>
      <w:ind w:left="720"/>
    </w:pPr>
    <w:rPr>
      <w:rFonts w:ascii="Calibri" w:eastAsia="Gulim" w:hAnsi="Calibri" w:cs="Guli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0DC6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A60DC6"/>
    <w:pPr>
      <w:spacing w:after="0" w:line="240" w:lineRule="auto"/>
      <w:ind w:left="720"/>
    </w:pPr>
    <w:rPr>
      <w:rFonts w:ascii="Calibri" w:eastAsia="Gulim" w:hAnsi="Calibri" w:cs="Gulim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5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2300/tra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2195</Words>
  <Characters>12515</Characters>
  <Application>Microsoft Office Word</Application>
  <DocSecurity>0</DocSecurity>
  <Lines>104</Lines>
  <Paragraphs>29</Paragraphs>
  <ScaleCrop>false</ScaleCrop>
  <Company/>
  <LinksUpToDate>false</LinksUpToDate>
  <CharactersWithSpaces>14681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школа</cp:lastModifiedBy>
  <cp:revision>4</cp:revision>
  <dcterms:created xsi:type="dcterms:W3CDTF">2020-04-06T04:26:00Z</dcterms:created>
  <dcterms:modified xsi:type="dcterms:W3CDTF">2020-04-07T02:43:00Z</dcterms:modified>
</cp:coreProperties>
</file>